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D6B4" w14:textId="4C774D54" w:rsidR="00645A2C" w:rsidRDefault="00645A2C" w:rsidP="00645A2C">
      <w:pPr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6A42FF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43A87186" wp14:editId="501EE656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6400903" cy="548420"/>
            <wp:effectExtent l="0" t="0" r="0" b="4445"/>
            <wp:wrapNone/>
            <wp:docPr id="1864541765" name="Obraz 186454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959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1A6CE625" w14:textId="77777777" w:rsidR="00645A2C" w:rsidRDefault="00645A2C" w:rsidP="00593959">
      <w:pPr>
        <w:ind w:left="180" w:hanging="180"/>
        <w:jc w:val="both"/>
        <w:rPr>
          <w:rFonts w:ascii="Arial" w:hAnsi="Arial" w:cs="Arial"/>
          <w:b/>
          <w:sz w:val="22"/>
          <w:szCs w:val="22"/>
        </w:rPr>
      </w:pPr>
    </w:p>
    <w:p w14:paraId="0D3A8576" w14:textId="75A1EB73" w:rsidR="00B54193" w:rsidRPr="00593959" w:rsidRDefault="00593959" w:rsidP="00593959">
      <w:pPr>
        <w:ind w:left="180" w:hanging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645A2C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B54193" w:rsidRPr="00593959">
        <w:rPr>
          <w:rFonts w:ascii="Arial" w:hAnsi="Arial" w:cs="Arial"/>
          <w:b/>
          <w:sz w:val="22"/>
          <w:szCs w:val="22"/>
        </w:rPr>
        <w:t>Informacja dotycząca organizacji staży</w:t>
      </w:r>
    </w:p>
    <w:p w14:paraId="191EB5E5" w14:textId="77777777" w:rsidR="00B54193" w:rsidRPr="00593959" w:rsidRDefault="00B54193" w:rsidP="00593959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A34C43E" w14:textId="77777777" w:rsidR="00B54193" w:rsidRPr="00593959" w:rsidRDefault="00B54193" w:rsidP="0059395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3959">
        <w:rPr>
          <w:rFonts w:ascii="Arial" w:hAnsi="Arial" w:cs="Arial"/>
          <w:b/>
          <w:iCs/>
          <w:sz w:val="22"/>
          <w:szCs w:val="22"/>
        </w:rPr>
        <w:t>Staż</w:t>
      </w:r>
      <w:r w:rsidRPr="0059395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93959">
        <w:rPr>
          <w:rFonts w:ascii="Arial" w:hAnsi="Arial" w:cs="Arial"/>
          <w:bCs/>
          <w:iCs/>
          <w:sz w:val="22"/>
          <w:szCs w:val="22"/>
        </w:rPr>
        <w:t>- oznacza to nabywanie przez bezrobotnego wiedzy i umiejętności przez wykonywanie zadań w miejscu pracy bez nawiązania stosunku pracy z pracodawcą.</w:t>
      </w:r>
    </w:p>
    <w:p w14:paraId="65596540" w14:textId="7A9BB8C5" w:rsidR="00B54193" w:rsidRPr="00593959" w:rsidRDefault="00B54193" w:rsidP="00593959">
      <w:pPr>
        <w:pStyle w:val="Default"/>
        <w:jc w:val="both"/>
        <w:rPr>
          <w:rFonts w:ascii="Arial" w:hAnsi="Arial" w:cs="Arial"/>
          <w:strike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1. </w:t>
      </w:r>
      <w:r w:rsidR="00F8193A" w:rsidRPr="00593959">
        <w:rPr>
          <w:rFonts w:ascii="Arial" w:hAnsi="Arial" w:cs="Arial"/>
          <w:sz w:val="22"/>
          <w:szCs w:val="22"/>
        </w:rPr>
        <w:t>PUP Lipno</w:t>
      </w:r>
      <w:r w:rsidRPr="00593959">
        <w:rPr>
          <w:rFonts w:ascii="Arial" w:hAnsi="Arial" w:cs="Arial"/>
          <w:sz w:val="22"/>
          <w:szCs w:val="22"/>
        </w:rPr>
        <w:t xml:space="preserve"> może skierować bezrobotnych do odbycia stażu do pracodawcy, przedsiębiorcy niezatrudniającego pracowników, podmiotu ekonomii społecznej, o którym mowa w art. 2 pkt 5 ustawy z dnia 5 sierpnia 2022 r. o ekonomii społecznej, lub jednostki tworzącej podmiot ekonomii społecznej, o którym mowa w art. 2 pkt 5 lit. b lub c tej ustawy, rolniczej spółdzielni produkcyjnej oraz pełnoletniej osoby fizycznej, nieposiadającej statusu bezrobotnego, zamieszkującej i prowadzącej na terytorium Rzeczypospolitej Polskiej, osobiście i na własny rachunek, działalności w zakresie produkcji roślinnej lub zwierzęcej, w tym ogrodniczej, sadowniczej, pszczelarskiej i rybnej, w pozostającym w jej posiadaniu gospodarstwie rolnym lub prowadzącej dział specjalny produkcji rolnej, o którym mowa w ustawie z dnia 20 grudnia 1990 r. o ubezpieczeniu społecznym rolników.</w:t>
      </w:r>
    </w:p>
    <w:p w14:paraId="318E2337" w14:textId="0593402E" w:rsidR="00B54193" w:rsidRPr="00593959" w:rsidRDefault="00B54193" w:rsidP="0059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2. Staż odbywa się na podstawie </w:t>
      </w:r>
      <w:r w:rsidRPr="00593959">
        <w:rPr>
          <w:rFonts w:ascii="Arial" w:hAnsi="Arial" w:cs="Arial"/>
          <w:b/>
          <w:sz w:val="22"/>
          <w:szCs w:val="22"/>
        </w:rPr>
        <w:t xml:space="preserve">umowy zawartej przez </w:t>
      </w:r>
      <w:r w:rsidR="00F8193A" w:rsidRPr="00593959">
        <w:rPr>
          <w:rFonts w:ascii="Arial" w:hAnsi="Arial" w:cs="Arial"/>
          <w:b/>
          <w:sz w:val="22"/>
          <w:szCs w:val="22"/>
        </w:rPr>
        <w:t>PUP Lipno</w:t>
      </w:r>
      <w:r w:rsidRPr="00593959">
        <w:rPr>
          <w:rFonts w:ascii="Arial" w:hAnsi="Arial" w:cs="Arial"/>
          <w:b/>
          <w:sz w:val="22"/>
          <w:szCs w:val="22"/>
        </w:rPr>
        <w:t xml:space="preserve"> z organizatorem</w:t>
      </w:r>
      <w:r w:rsidR="00713F44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93959">
        <w:rPr>
          <w:rFonts w:ascii="Arial" w:hAnsi="Arial" w:cs="Arial"/>
          <w:b/>
          <w:sz w:val="22"/>
          <w:szCs w:val="22"/>
        </w:rPr>
        <w:t xml:space="preserve"> i bezrobotnym</w:t>
      </w:r>
      <w:r w:rsidRPr="00593959">
        <w:rPr>
          <w:rFonts w:ascii="Arial" w:hAnsi="Arial" w:cs="Arial"/>
          <w:sz w:val="22"/>
          <w:szCs w:val="22"/>
        </w:rPr>
        <w:t>, według przygotowanego przez organizatora stażu programu określonego w umowie. Przy ustalaniu programu stażu powinny być uwzględnione predyspozycje psychofizyczne i zdrowotne, wykształcenie oraz dotychczasowa wiedza i umiejętności bezrobotnego. Program powinien określać:</w:t>
      </w:r>
    </w:p>
    <w:p w14:paraId="34E9BC17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nazwę zawodu lub specjalności, której program dotyczy;</w:t>
      </w:r>
    </w:p>
    <w:p w14:paraId="05E1804C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stanowisko pracy na którym bezrobotny będzie odbywać staż;</w:t>
      </w:r>
    </w:p>
    <w:p w14:paraId="37039117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zakres zadań wykonywanych przez bezrobotnego;</w:t>
      </w:r>
    </w:p>
    <w:p w14:paraId="1EE20303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zakres wiedzy lub umiejętności zawodowych przewidzianych do opanowania;</w:t>
      </w:r>
    </w:p>
    <w:p w14:paraId="5F9A53E5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wymagania określone w podstawie programowej kształcenia w zawodzie szkolnictwa branżowego lub standardy wymagań będące podstawą przeprowadzania egzaminu czeladniczego w przypadku stażu zakończonego potwierdzeniem nabycia wiedzy lub umiejętności;</w:t>
      </w:r>
    </w:p>
    <w:p w14:paraId="3E914ECF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sposób potwierdzenia zdobytej wiedzy lub umiejętności zawodowych;</w:t>
      </w:r>
    </w:p>
    <w:p w14:paraId="67893423" w14:textId="77777777" w:rsidR="00B54193" w:rsidRPr="00593959" w:rsidRDefault="00B54193" w:rsidP="005939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opiekuna stażysty (jeden opiekun stażu może jednocześnie sprawować opiekę nad nie więcej niż 3 osobami bezrobotnymi odbywającymi staż).</w:t>
      </w:r>
    </w:p>
    <w:p w14:paraId="15A213DC" w14:textId="77777777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3. Bezrobotny odbywający staż nie ponosi odpowiedzialności materialnej, czynności ujęte w opisie zadań wykonuje w formie nauki pod nadzorem niżej wskazanego opiekuna stażysty, który odpowiada za prawidłową realizację stażu i za opiekę nad osobą odbywającą staż oraz poświadcza własnym podpisem prawdziwość informacji zawartych w sprawozdaniu bezrobotnego z przebiegu stażu.</w:t>
      </w:r>
    </w:p>
    <w:p w14:paraId="05E09D0B" w14:textId="77777777" w:rsidR="00B54193" w:rsidRPr="00593959" w:rsidRDefault="00B54193" w:rsidP="005939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4. U organizatora stażu będącego pracodawcą staż mogą odbywać bezrobotni w liczbie nieprzekraczającej liczby pracowników zatrudnionych u tego organizatora w dniu składania wniosku w przeliczeniu na pełny wymiar czasu pracy. </w:t>
      </w:r>
    </w:p>
    <w:p w14:paraId="14F5525D" w14:textId="73F451D0" w:rsidR="00B54193" w:rsidRPr="00593959" w:rsidRDefault="00B54193" w:rsidP="0059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5. U organizatora stażu, który nie jest pracodawcą albo w dniu składania wniosku zatrudnia pracownika lub pracowników w łącznym wymiarze nieprzekraczającym jednego etatu, staż może odbywać jeden bezrobotny. </w:t>
      </w:r>
    </w:p>
    <w:p w14:paraId="22658970" w14:textId="77777777" w:rsidR="00B54193" w:rsidRPr="00593959" w:rsidRDefault="00B54193" w:rsidP="005939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b/>
          <w:sz w:val="22"/>
          <w:szCs w:val="22"/>
        </w:rPr>
        <w:t>6.</w:t>
      </w:r>
      <w:r w:rsidRPr="00593959">
        <w:rPr>
          <w:rFonts w:ascii="Arial" w:hAnsi="Arial" w:cs="Arial"/>
          <w:sz w:val="22"/>
          <w:szCs w:val="22"/>
        </w:rPr>
        <w:t xml:space="preserve"> </w:t>
      </w:r>
      <w:r w:rsidRPr="00593959">
        <w:rPr>
          <w:rFonts w:ascii="Arial" w:hAnsi="Arial" w:cs="Arial"/>
          <w:b/>
          <w:sz w:val="22"/>
          <w:szCs w:val="22"/>
        </w:rPr>
        <w:t xml:space="preserve">Organizator stażu: </w:t>
      </w:r>
    </w:p>
    <w:p w14:paraId="2C564463" w14:textId="77777777" w:rsidR="00B54193" w:rsidRPr="00593959" w:rsidRDefault="00B54193" w:rsidP="005939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kieruje bezrobotnego, na własny koszt, na wstępne badania lekarskie, na zasadach przewidzianych dla pracowników, określonych w przepisach wydanych na podstawie art. 229 § 8 ustawy z dnia 26 czerwca 1974 r. – Kodeks pracy; </w:t>
      </w:r>
    </w:p>
    <w:p w14:paraId="048A545F" w14:textId="77777777" w:rsidR="00B54193" w:rsidRPr="00593959" w:rsidRDefault="00B54193" w:rsidP="005939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zapoznaje bezrobotnego z obowiązującym regulaminem pracy; </w:t>
      </w:r>
    </w:p>
    <w:p w14:paraId="49D38226" w14:textId="77777777" w:rsidR="00B54193" w:rsidRPr="00593959" w:rsidRDefault="00B54193" w:rsidP="005939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przekazuje bezrobotnemu na piśmie zakres obowiązków i uprawnień;</w:t>
      </w:r>
    </w:p>
    <w:p w14:paraId="5234CA23" w14:textId="77777777" w:rsidR="00B54193" w:rsidRPr="00593959" w:rsidRDefault="00B54193" w:rsidP="005939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przestrzega zasady równego traktowania i nie może dyskryminować stażysty;</w:t>
      </w:r>
    </w:p>
    <w:p w14:paraId="4E3B94DA" w14:textId="77777777" w:rsidR="00B54193" w:rsidRPr="00593959" w:rsidRDefault="00B54193" w:rsidP="0059395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po zakończeniu stażu wydaje bezrobotnemu opinię zawierającą informacje o realizowanych przez niego zadaniach oraz nabytej wiedzy i umiejętnościach;</w:t>
      </w:r>
    </w:p>
    <w:p w14:paraId="5ECA5DDD" w14:textId="77777777" w:rsidR="00B54193" w:rsidRPr="00593959" w:rsidRDefault="00B54193" w:rsidP="0059395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na wniosek bezrobotnego odbywającego staż organizator stażu udziela 2 dni wolnych za każde 30 dni kalendarzowych odbywania stażu. Za dni wolne przysługuje </w:t>
      </w:r>
      <w:r w:rsidRPr="00593959">
        <w:rPr>
          <w:rFonts w:ascii="Arial" w:hAnsi="Arial" w:cs="Arial"/>
          <w:sz w:val="22"/>
          <w:szCs w:val="22"/>
        </w:rPr>
        <w:lastRenderedPageBreak/>
        <w:t xml:space="preserve">stypendium. Za ostatni miesiąc odbywania stażu organizator stażu udziela dni wolnych przed upływem terminu zakończenia stażu. Przy niepełnym miesiącu odbywania stażu przysługujący bezrobotnemu wymiar dni wolnych oblicza się proporcjonalnie, zaokrąglając w górę do pełnych dni. </w:t>
      </w:r>
    </w:p>
    <w:p w14:paraId="147FCBFE" w14:textId="77777777" w:rsidR="00B54193" w:rsidRPr="00593959" w:rsidRDefault="00B54193" w:rsidP="005939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b/>
          <w:sz w:val="22"/>
          <w:szCs w:val="22"/>
        </w:rPr>
        <w:t>7. Na zasadach przewidzianych dla pracowników organizator stażu zapewnia bezrobotnemu odbywającemu staż:</w:t>
      </w:r>
      <w:r w:rsidRPr="00593959">
        <w:rPr>
          <w:rFonts w:ascii="Arial" w:hAnsi="Arial" w:cs="Arial"/>
          <w:sz w:val="22"/>
          <w:szCs w:val="22"/>
        </w:rPr>
        <w:t xml:space="preserve"> </w:t>
      </w:r>
    </w:p>
    <w:p w14:paraId="05C1878C" w14:textId="77777777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bezpieczne i higieniczne warunki odbywania stażu; </w:t>
      </w:r>
    </w:p>
    <w:p w14:paraId="6C79C925" w14:textId="5F5EEE02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szkolenie w zakresie bezpieczeństwa i higieny pracy oraz przepisów przeciwpożarowych; </w:t>
      </w:r>
    </w:p>
    <w:p w14:paraId="17266EA1" w14:textId="6C9B2F09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odzież i obuwie robocze lub ekwiwalent za używanie własnej odzieży i obuwia roboczego, ekwiwalent za pranie odzieży roboczej, środki ochrony indywidualnej, niezbędne środki higieny osobistej oraz</w:t>
      </w:r>
      <w:r w:rsidR="00F8193A" w:rsidRPr="00593959">
        <w:rPr>
          <w:rFonts w:ascii="Arial" w:hAnsi="Arial" w:cs="Arial"/>
          <w:sz w:val="22"/>
          <w:szCs w:val="22"/>
        </w:rPr>
        <w:t xml:space="preserve"> </w:t>
      </w:r>
      <w:r w:rsidRPr="00593959">
        <w:rPr>
          <w:rFonts w:ascii="Arial" w:hAnsi="Arial" w:cs="Arial"/>
          <w:sz w:val="22"/>
          <w:szCs w:val="22"/>
        </w:rPr>
        <w:t xml:space="preserve">profilaktyczne posiłki i napoje; </w:t>
      </w:r>
    </w:p>
    <w:p w14:paraId="386ED667" w14:textId="77777777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profilaktyczną ochronę zdrowia; </w:t>
      </w:r>
    </w:p>
    <w:p w14:paraId="0F2404F0" w14:textId="77777777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okresy odpoczynku; </w:t>
      </w:r>
    </w:p>
    <w:p w14:paraId="73DE24A8" w14:textId="77777777" w:rsidR="00B54193" w:rsidRPr="00593959" w:rsidRDefault="00B54193" w:rsidP="0059395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ochronę przed </w:t>
      </w:r>
      <w:proofErr w:type="spellStart"/>
      <w:r w:rsidRPr="00593959">
        <w:rPr>
          <w:rFonts w:ascii="Arial" w:hAnsi="Arial" w:cs="Arial"/>
          <w:sz w:val="22"/>
          <w:szCs w:val="22"/>
        </w:rPr>
        <w:t>mobbingiem</w:t>
      </w:r>
      <w:proofErr w:type="spellEnd"/>
      <w:r w:rsidRPr="00593959">
        <w:rPr>
          <w:rFonts w:ascii="Arial" w:hAnsi="Arial" w:cs="Arial"/>
          <w:sz w:val="22"/>
          <w:szCs w:val="22"/>
        </w:rPr>
        <w:t xml:space="preserve">; </w:t>
      </w:r>
    </w:p>
    <w:p w14:paraId="2C312716" w14:textId="77777777" w:rsidR="00B54193" w:rsidRPr="00593959" w:rsidRDefault="00B54193" w:rsidP="005939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maszyny, urządzenia, narzędzia i sprzęt, niezbędne do wykonywania zadań na danym stanowisku,</w:t>
      </w:r>
    </w:p>
    <w:p w14:paraId="74B539C0" w14:textId="77777777" w:rsidR="00B54193" w:rsidRPr="00593959" w:rsidRDefault="00B54193" w:rsidP="005939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możliwość uczestnictwa w szkoleniach i delegacjach.</w:t>
      </w:r>
    </w:p>
    <w:p w14:paraId="677574E2" w14:textId="77777777" w:rsidR="00B54193" w:rsidRPr="00593959" w:rsidRDefault="00B54193" w:rsidP="0059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8. Staż bezrobotnego nie może być krótszy niż 4 godziny na dobę i 20 godzin tygodniowo.</w:t>
      </w:r>
    </w:p>
    <w:p w14:paraId="2011DEF1" w14:textId="77777777" w:rsidR="00B54193" w:rsidRPr="00593959" w:rsidRDefault="00B54193" w:rsidP="0059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9. Staż bezrobotnego nie może przekraczać 8 godzin na dobę i 40 godzin tygodniowo, a bezrobotnego będącego osobą niepełnosprawną zaliczaną do znacznego lub umiarkowanego stopnia niepełnosprawności – 7 godzin na dobę i 35 godzin tygodniowo. </w:t>
      </w:r>
    </w:p>
    <w:p w14:paraId="68A2790C" w14:textId="77777777" w:rsidR="00B54193" w:rsidRPr="00593959" w:rsidRDefault="00B54193" w:rsidP="0059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10. Bezrobotny nie może odbywać stażu w niedzielę i święta, w porze nocnej, w systemie pracy zmianowej ani w godzinach nadliczbowych. Urząd może wyrazić zgodę na realizację stażu w niedzielę i święta, w porze nocnej lub systemie pracy zmianowej, o ile charakter pracy w danym zawodzie wymaga takiego rozkładu czasu pracy.</w:t>
      </w:r>
    </w:p>
    <w:p w14:paraId="3C0AB5B9" w14:textId="794FFFDA" w:rsidR="00B54193" w:rsidRPr="00593959" w:rsidRDefault="00B54193" w:rsidP="005939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3959">
        <w:rPr>
          <w:rFonts w:ascii="Arial" w:hAnsi="Arial" w:cs="Arial"/>
          <w:sz w:val="22"/>
          <w:szCs w:val="22"/>
        </w:rPr>
        <w:t xml:space="preserve">11. Deklarowane </w:t>
      </w:r>
      <w:r w:rsidRPr="00593959">
        <w:rPr>
          <w:rFonts w:ascii="Arial" w:eastAsia="Calibri" w:hAnsi="Arial" w:cs="Arial"/>
          <w:sz w:val="22"/>
          <w:szCs w:val="22"/>
          <w:lang w:eastAsia="en-US"/>
        </w:rPr>
        <w:t xml:space="preserve">zatrudnienie </w:t>
      </w:r>
      <w:r w:rsidRPr="00593959">
        <w:rPr>
          <w:rFonts w:ascii="Arial" w:hAnsi="Arial" w:cs="Arial"/>
          <w:sz w:val="22"/>
          <w:szCs w:val="22"/>
        </w:rPr>
        <w:t>skierowanego bezrobotnego lub powierzenie mu innej pracy zarobkowej po zakończonym stażu</w:t>
      </w:r>
      <w:r w:rsidRPr="00593959">
        <w:rPr>
          <w:rFonts w:ascii="Arial" w:eastAsia="Calibri" w:hAnsi="Arial" w:cs="Arial"/>
          <w:sz w:val="22"/>
          <w:szCs w:val="22"/>
          <w:lang w:eastAsia="en-US"/>
        </w:rPr>
        <w:t xml:space="preserve"> winno nastąpić bezpośrednio</w:t>
      </w:r>
      <w:r w:rsidR="00986AC7" w:rsidRPr="00593959">
        <w:rPr>
          <w:rFonts w:ascii="Arial" w:eastAsia="Calibri" w:hAnsi="Arial" w:cs="Arial"/>
          <w:sz w:val="22"/>
          <w:szCs w:val="22"/>
          <w:lang w:eastAsia="en-US"/>
        </w:rPr>
        <w:t xml:space="preserve"> po zakończonym sta</w:t>
      </w:r>
      <w:r w:rsidR="00736883" w:rsidRPr="00593959">
        <w:rPr>
          <w:rFonts w:ascii="Arial" w:eastAsia="Calibri" w:hAnsi="Arial" w:cs="Arial"/>
          <w:sz w:val="22"/>
          <w:szCs w:val="22"/>
          <w:lang w:eastAsia="en-US"/>
        </w:rPr>
        <w:t>ż</w:t>
      </w:r>
      <w:r w:rsidR="00986AC7" w:rsidRPr="00593959">
        <w:rPr>
          <w:rFonts w:ascii="Arial" w:eastAsia="Calibri" w:hAnsi="Arial" w:cs="Arial"/>
          <w:sz w:val="22"/>
          <w:szCs w:val="22"/>
          <w:lang w:eastAsia="en-US"/>
        </w:rPr>
        <w:t>u;</w:t>
      </w:r>
    </w:p>
    <w:p w14:paraId="0E0B7B95" w14:textId="78FF7B78" w:rsidR="00986AC7" w:rsidRPr="00593959" w:rsidRDefault="00986AC7" w:rsidP="00593959">
      <w:p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eastAsia="Calibri" w:hAnsi="Arial" w:cs="Arial"/>
          <w:sz w:val="22"/>
          <w:szCs w:val="22"/>
          <w:lang w:eastAsia="en-US"/>
        </w:rPr>
        <w:t>12.</w:t>
      </w:r>
      <w:r w:rsidR="00357F73" w:rsidRPr="00593959">
        <w:rPr>
          <w:rFonts w:ascii="Arial" w:eastAsia="Calibri" w:hAnsi="Arial" w:cs="Arial"/>
          <w:sz w:val="22"/>
          <w:szCs w:val="22"/>
          <w:lang w:eastAsia="en-US"/>
        </w:rPr>
        <w:t>W przypadku przerwania stażu przez organizatora stażu lub starostę  bez uzasadnionej przyczyny lub niezrealizowania programu stażu, organizator stażu nie może korzystać z formy pomocy , z wyłączeniem pośrednictwa pracy i poradnictwa zawodowego, przez okres 12 miesięcy od dnia przerwania realizacji stażu;</w:t>
      </w:r>
    </w:p>
    <w:p w14:paraId="01EA576C" w14:textId="3E65524A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>1</w:t>
      </w:r>
      <w:r w:rsidR="00736883" w:rsidRPr="00593959">
        <w:rPr>
          <w:rFonts w:ascii="Arial" w:hAnsi="Arial" w:cs="Arial"/>
          <w:sz w:val="22"/>
          <w:szCs w:val="22"/>
        </w:rPr>
        <w:t>3</w:t>
      </w:r>
      <w:r w:rsidRPr="00593959">
        <w:rPr>
          <w:rFonts w:ascii="Arial" w:hAnsi="Arial" w:cs="Arial"/>
          <w:sz w:val="22"/>
          <w:szCs w:val="22"/>
        </w:rPr>
        <w:t>. Organizator stażu nie może zawierać umów dotyczących świadczenia pracy ze stażystą przy jednoczesnym kontynuowaniu stażu. Każde podjęcie zatrudnienia skutkuje przerwaniem stażu.</w:t>
      </w:r>
    </w:p>
    <w:p w14:paraId="16287C37" w14:textId="0FB7E825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</w:p>
    <w:p w14:paraId="4DAC1465" w14:textId="77777777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</w:p>
    <w:p w14:paraId="5D975356" w14:textId="77777777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</w:p>
    <w:p w14:paraId="68BC7236" w14:textId="77777777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</w:p>
    <w:p w14:paraId="1CD88112" w14:textId="1F313241" w:rsidR="00B54193" w:rsidRPr="00593959" w:rsidRDefault="00C77361" w:rsidP="00593959">
      <w:p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59395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0766127" w14:textId="05908A7B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  <w:r w:rsidRPr="005939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79DF58" w14:textId="7D86C7AE" w:rsidR="00B54193" w:rsidRPr="00593959" w:rsidRDefault="00B54193" w:rsidP="00593959">
      <w:pPr>
        <w:jc w:val="both"/>
        <w:rPr>
          <w:rFonts w:ascii="Arial" w:hAnsi="Arial" w:cs="Arial"/>
          <w:sz w:val="18"/>
          <w:szCs w:val="18"/>
        </w:rPr>
      </w:pPr>
      <w:r w:rsidRPr="00593959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C77361" w:rsidRPr="00593959">
        <w:rPr>
          <w:rFonts w:ascii="Arial" w:hAnsi="Arial" w:cs="Arial"/>
          <w:sz w:val="18"/>
          <w:szCs w:val="18"/>
        </w:rPr>
        <w:t xml:space="preserve">                  </w:t>
      </w:r>
      <w:r w:rsidRPr="00593959">
        <w:rPr>
          <w:rFonts w:ascii="Arial" w:hAnsi="Arial" w:cs="Arial"/>
          <w:sz w:val="18"/>
          <w:szCs w:val="18"/>
        </w:rPr>
        <w:t xml:space="preserve">             (pieczątka i czytelny podpis Organizatora)</w:t>
      </w:r>
    </w:p>
    <w:p w14:paraId="767A2C6D" w14:textId="77777777" w:rsidR="00B54193" w:rsidRPr="00593959" w:rsidRDefault="00B54193" w:rsidP="00593959">
      <w:pPr>
        <w:tabs>
          <w:tab w:val="left" w:pos="7110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6A5B35F4" w14:textId="77777777" w:rsidR="00B54193" w:rsidRPr="00593959" w:rsidRDefault="00B54193" w:rsidP="00593959">
      <w:pPr>
        <w:jc w:val="both"/>
        <w:rPr>
          <w:rFonts w:ascii="Arial" w:hAnsi="Arial" w:cs="Arial"/>
          <w:sz w:val="22"/>
          <w:szCs w:val="22"/>
        </w:rPr>
      </w:pPr>
    </w:p>
    <w:sectPr w:rsidR="00B54193" w:rsidRPr="0059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B9CF" w14:textId="77777777" w:rsidR="00645A2C" w:rsidRDefault="00645A2C" w:rsidP="00645A2C">
      <w:r>
        <w:separator/>
      </w:r>
    </w:p>
  </w:endnote>
  <w:endnote w:type="continuationSeparator" w:id="0">
    <w:p w14:paraId="23BCE68C" w14:textId="77777777" w:rsidR="00645A2C" w:rsidRDefault="00645A2C" w:rsidP="006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543B" w14:textId="77777777" w:rsidR="00645A2C" w:rsidRDefault="00645A2C" w:rsidP="00645A2C">
      <w:r>
        <w:separator/>
      </w:r>
    </w:p>
  </w:footnote>
  <w:footnote w:type="continuationSeparator" w:id="0">
    <w:p w14:paraId="16933B9C" w14:textId="77777777" w:rsidR="00645A2C" w:rsidRDefault="00645A2C" w:rsidP="0064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191D"/>
    <w:multiLevelType w:val="hybridMultilevel"/>
    <w:tmpl w:val="180853CC"/>
    <w:lvl w:ilvl="0" w:tplc="5372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5426"/>
    <w:multiLevelType w:val="hybridMultilevel"/>
    <w:tmpl w:val="32E4B398"/>
    <w:lvl w:ilvl="0" w:tplc="7F9E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05BB"/>
    <w:multiLevelType w:val="hybridMultilevel"/>
    <w:tmpl w:val="14D6B6EA"/>
    <w:lvl w:ilvl="0" w:tplc="7F9E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437B"/>
    <w:multiLevelType w:val="hybridMultilevel"/>
    <w:tmpl w:val="FC5263BE"/>
    <w:lvl w:ilvl="0" w:tplc="7F9E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1961">
    <w:abstractNumId w:val="1"/>
  </w:num>
  <w:num w:numId="2" w16cid:durableId="1560483582">
    <w:abstractNumId w:val="0"/>
  </w:num>
  <w:num w:numId="3" w16cid:durableId="51118727">
    <w:abstractNumId w:val="2"/>
  </w:num>
  <w:num w:numId="4" w16cid:durableId="85657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3"/>
    <w:rsid w:val="00357F73"/>
    <w:rsid w:val="00433A84"/>
    <w:rsid w:val="00593959"/>
    <w:rsid w:val="00645A2C"/>
    <w:rsid w:val="00713F44"/>
    <w:rsid w:val="00736883"/>
    <w:rsid w:val="00811BAE"/>
    <w:rsid w:val="00986AC7"/>
    <w:rsid w:val="00B54193"/>
    <w:rsid w:val="00C77361"/>
    <w:rsid w:val="00EA0D5C"/>
    <w:rsid w:val="00F8193A"/>
    <w:rsid w:val="00FD3473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50B9"/>
  <w15:chartTrackingRefBased/>
  <w15:docId w15:val="{AB81F877-9FB1-4CDE-A7BA-947A65DE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9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1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1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1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1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1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1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1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1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1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1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19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54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5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A2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5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A2C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Wioletta Kopczyńska</cp:lastModifiedBy>
  <cp:revision>8</cp:revision>
  <cp:lastPrinted>2025-06-30T08:29:00Z</cp:lastPrinted>
  <dcterms:created xsi:type="dcterms:W3CDTF">2025-06-30T08:21:00Z</dcterms:created>
  <dcterms:modified xsi:type="dcterms:W3CDTF">2025-07-11T07:09:00Z</dcterms:modified>
</cp:coreProperties>
</file>