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15D3A" w14:textId="77777777" w:rsidR="006702A7" w:rsidRDefault="006702A7" w:rsidP="006702A7">
      <w:pPr>
        <w:jc w:val="right"/>
        <w:rPr>
          <w:rFonts w:ascii="Arial" w:eastAsiaTheme="minorHAnsi" w:hAnsi="Arial" w:cs="Arial"/>
          <w:color w:val="auto"/>
          <w:sz w:val="24"/>
          <w:szCs w:val="22"/>
        </w:rPr>
      </w:pPr>
      <w:r>
        <w:rPr>
          <w:rFonts w:ascii="Arial" w:hAnsi="Arial" w:cs="Arial"/>
          <w:sz w:val="24"/>
        </w:rPr>
        <w:t>Kędzierzyn-Koźle, dnia………………...r.</w:t>
      </w:r>
    </w:p>
    <w:p w14:paraId="1B323E55" w14:textId="77777777" w:rsidR="006702A7" w:rsidRDefault="006702A7" w:rsidP="006702A7">
      <w:pPr>
        <w:rPr>
          <w:rFonts w:ascii="Arial" w:hAnsi="Arial" w:cs="Arial"/>
          <w:sz w:val="18"/>
          <w:szCs w:val="20"/>
        </w:rPr>
      </w:pPr>
    </w:p>
    <w:p w14:paraId="718E088F" w14:textId="77777777" w:rsidR="006702A7" w:rsidRDefault="006702A7" w:rsidP="006702A7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(pieczęć zakładu pracy)</w:t>
      </w:r>
    </w:p>
    <w:p w14:paraId="70EB534D" w14:textId="77777777" w:rsidR="006702A7" w:rsidRDefault="006702A7" w:rsidP="006702A7">
      <w:pPr>
        <w:jc w:val="center"/>
        <w:rPr>
          <w:rFonts w:ascii="Arial" w:hAnsi="Arial" w:cs="Arial"/>
          <w:sz w:val="24"/>
        </w:rPr>
      </w:pPr>
    </w:p>
    <w:p w14:paraId="0EE7ACD5" w14:textId="77777777" w:rsidR="006702A7" w:rsidRDefault="006702A7" w:rsidP="006702A7">
      <w:pPr>
        <w:jc w:val="center"/>
        <w:rPr>
          <w:rFonts w:ascii="Arial" w:hAnsi="Arial" w:cs="Arial"/>
          <w:sz w:val="24"/>
        </w:rPr>
      </w:pPr>
    </w:p>
    <w:p w14:paraId="68DE2498" w14:textId="77777777" w:rsidR="006702A7" w:rsidRDefault="006702A7" w:rsidP="006702A7">
      <w:pPr>
        <w:jc w:val="center"/>
        <w:rPr>
          <w:rFonts w:ascii="Arial" w:hAnsi="Arial" w:cs="Arial"/>
          <w:sz w:val="24"/>
        </w:rPr>
      </w:pPr>
    </w:p>
    <w:p w14:paraId="2D2EC46B" w14:textId="77777777" w:rsidR="006702A7" w:rsidRDefault="006702A7" w:rsidP="006702A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ZAŚWIADCZENIE</w:t>
      </w:r>
    </w:p>
    <w:p w14:paraId="7632179B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7AC0943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4903B69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Zaświadcza się, że Pan(i)……………………………………………………………………..</w:t>
      </w:r>
    </w:p>
    <w:p w14:paraId="2E815F68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3435DF5D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PESEL………………………………zam. ……………………………………………………</w:t>
      </w:r>
    </w:p>
    <w:p w14:paraId="11C6D0A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pracuje w naszym zakładzie na podstawie umowy o pracę/ umowy zlecenia/ umowy</w:t>
      </w:r>
      <w:r>
        <w:rPr>
          <w:rFonts w:ascii="Arial" w:hAnsi="Arial" w:cs="Arial"/>
          <w:sz w:val="24"/>
        </w:rPr>
        <w:br/>
        <w:t>o dzieło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4"/>
        </w:rPr>
        <w:t>, od dnia……………………..</w:t>
      </w:r>
    </w:p>
    <w:p w14:paraId="134020D1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-i nadal pracuje</w:t>
      </w:r>
      <w:r>
        <w:rPr>
          <w:rFonts w:ascii="Arial" w:hAnsi="Arial" w:cs="Arial"/>
          <w:b/>
          <w:sz w:val="28"/>
        </w:rPr>
        <w:t>*</w:t>
      </w:r>
    </w:p>
    <w:p w14:paraId="1E37AC99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-zakończył(a) pracę z dniem…………………</w:t>
      </w:r>
      <w:r>
        <w:rPr>
          <w:rFonts w:ascii="Arial" w:hAnsi="Arial" w:cs="Arial"/>
          <w:b/>
          <w:sz w:val="28"/>
        </w:rPr>
        <w:t>*</w:t>
      </w:r>
    </w:p>
    <w:p w14:paraId="58E525A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69E32B3F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powyższym okresie Pan(i):</w:t>
      </w:r>
    </w:p>
    <w:p w14:paraId="4AFF0214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-nie korzystał(a) z urlopu bezpłatnego*</w:t>
      </w:r>
    </w:p>
    <w:p w14:paraId="33FF8C36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-korzystał(a) z urlopu bezpłatnego od dnia……………….do dnia……………….</w:t>
      </w:r>
      <w:r>
        <w:rPr>
          <w:rFonts w:ascii="Arial" w:hAnsi="Arial" w:cs="Arial"/>
          <w:b/>
          <w:sz w:val="28"/>
        </w:rPr>
        <w:t>*</w:t>
      </w:r>
    </w:p>
    <w:p w14:paraId="6DB2D060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7FF0EE21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58EC608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7F40BEBC" w14:textId="77777777" w:rsidR="006702A7" w:rsidRDefault="006702A7" w:rsidP="006702A7">
      <w:pPr>
        <w:jc w:val="both"/>
        <w:rPr>
          <w:rFonts w:ascii="Arial" w:hAnsi="Arial" w:cs="Arial"/>
          <w:sz w:val="24"/>
        </w:rPr>
      </w:pPr>
    </w:p>
    <w:p w14:paraId="71E2375E" w14:textId="77777777" w:rsidR="006702A7" w:rsidRDefault="006702A7" w:rsidP="006702A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</w:rPr>
        <w:t>………………………………………..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18"/>
          <w:szCs w:val="18"/>
        </w:rPr>
        <w:t>(podpis i pieczęć imienna)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E7301C5" w14:textId="77777777" w:rsidR="006702A7" w:rsidRDefault="006702A7" w:rsidP="006702A7">
      <w:pPr>
        <w:rPr>
          <w:rFonts w:ascii="Arial" w:hAnsi="Arial" w:cs="Arial"/>
          <w:sz w:val="24"/>
        </w:rPr>
      </w:pPr>
    </w:p>
    <w:p w14:paraId="6D179657" w14:textId="77777777" w:rsidR="006702A7" w:rsidRDefault="006702A7" w:rsidP="006702A7">
      <w:pPr>
        <w:rPr>
          <w:rFonts w:ascii="Arial" w:hAnsi="Arial" w:cs="Arial"/>
          <w:sz w:val="24"/>
        </w:rPr>
      </w:pPr>
    </w:p>
    <w:p w14:paraId="3CEF7527" w14:textId="77777777" w:rsidR="006702A7" w:rsidRDefault="006702A7" w:rsidP="006702A7">
      <w:pPr>
        <w:rPr>
          <w:rFonts w:ascii="Arial" w:hAnsi="Arial" w:cs="Arial"/>
          <w:sz w:val="24"/>
        </w:rPr>
      </w:pPr>
    </w:p>
    <w:p w14:paraId="496E2239" w14:textId="77777777" w:rsidR="006702A7" w:rsidRDefault="006702A7" w:rsidP="006702A7">
      <w:pPr>
        <w:rPr>
          <w:rFonts w:ascii="Arial" w:hAnsi="Arial" w:cs="Arial"/>
          <w:sz w:val="24"/>
        </w:rPr>
      </w:pPr>
    </w:p>
    <w:p w14:paraId="2123C25F" w14:textId="77777777" w:rsidR="006702A7" w:rsidRDefault="006702A7" w:rsidP="006702A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4"/>
        </w:rPr>
        <w:t>niepotrzebne skreślić</w:t>
      </w:r>
    </w:p>
    <w:p w14:paraId="73E46BEF" w14:textId="77777777" w:rsidR="006702A7" w:rsidRDefault="006702A7" w:rsidP="006702A7">
      <w:pPr>
        <w:rPr>
          <w:rFonts w:ascii="Arial" w:hAnsi="Arial" w:cs="Arial"/>
          <w:sz w:val="24"/>
        </w:rPr>
      </w:pPr>
    </w:p>
    <w:p w14:paraId="1D0D9D39" w14:textId="77777777" w:rsidR="006702A7" w:rsidRDefault="006702A7" w:rsidP="006702A7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Zaświadczenie należy dostarczyć do 5 dnia każdego miesiąca</w:t>
      </w:r>
    </w:p>
    <w:p w14:paraId="2E554EAD" w14:textId="77777777" w:rsidR="006702A7" w:rsidRDefault="006702A7" w:rsidP="006702A7">
      <w:pPr>
        <w:suppressAutoHyphens w:val="0"/>
        <w:ind w:left="284" w:right="993" w:hanging="360"/>
        <w:jc w:val="both"/>
        <w:rPr>
          <w:rFonts w:ascii="Arial" w:eastAsia="Arial" w:hAnsi="Arial" w:cs="Arial"/>
          <w:b/>
          <w:bCs/>
          <w:szCs w:val="20"/>
        </w:rPr>
      </w:pPr>
    </w:p>
    <w:p w14:paraId="19B81AD1" w14:textId="77777777" w:rsidR="006702A7" w:rsidRDefault="006702A7" w:rsidP="006702A7">
      <w:pPr>
        <w:suppressAutoHyphens w:val="0"/>
        <w:ind w:left="284" w:right="993" w:hanging="360"/>
        <w:jc w:val="both"/>
        <w:rPr>
          <w:rFonts w:ascii="Arial" w:eastAsia="Arial" w:hAnsi="Arial" w:cs="Arial"/>
          <w:b/>
          <w:bCs/>
          <w:szCs w:val="20"/>
        </w:rPr>
      </w:pPr>
    </w:p>
    <w:p w14:paraId="46E980D8" w14:textId="77777777" w:rsidR="006702A7" w:rsidRDefault="006702A7" w:rsidP="006702A7">
      <w:pPr>
        <w:suppressAutoHyphens w:val="0"/>
        <w:ind w:left="284" w:right="993" w:hanging="360"/>
        <w:jc w:val="both"/>
        <w:rPr>
          <w:rFonts w:ascii="Arial" w:eastAsia="Arial" w:hAnsi="Arial" w:cs="Arial"/>
          <w:b/>
          <w:bCs/>
          <w:szCs w:val="20"/>
        </w:rPr>
      </w:pPr>
    </w:p>
    <w:p w14:paraId="0700ABCC" w14:textId="77777777" w:rsidR="006702A7" w:rsidRDefault="006702A7" w:rsidP="006702A7">
      <w:pPr>
        <w:jc w:val="both"/>
        <w:rPr>
          <w:rFonts w:ascii="Arial" w:eastAsiaTheme="minorHAnsi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Uwaga! Przy wypłacanym dodatku aktywizacyjnym stosowana jest ulga podatkowa.</w:t>
      </w:r>
    </w:p>
    <w:p w14:paraId="3FCB75F8" w14:textId="77777777" w:rsidR="006702A7" w:rsidRDefault="006702A7" w:rsidP="006702A7">
      <w:pPr>
        <w:jc w:val="both"/>
        <w:rPr>
          <w:rFonts w:ascii="Arial" w:hAnsi="Arial" w:cs="Arial"/>
          <w:b/>
          <w:sz w:val="21"/>
          <w:szCs w:val="21"/>
        </w:rPr>
      </w:pPr>
    </w:p>
    <w:p w14:paraId="7B798228" w14:textId="41293B5D" w:rsidR="006702A7" w:rsidRDefault="006702A7" w:rsidP="006702A7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u w:val="single"/>
        </w:rPr>
        <w:t xml:space="preserve">Dodatek aktywizacyjny jest świadczeniem wypłacanym z </w:t>
      </w:r>
      <w:r>
        <w:rPr>
          <w:rFonts w:ascii="Arial" w:hAnsi="Arial" w:cs="Arial"/>
          <w:b/>
          <w:sz w:val="21"/>
          <w:szCs w:val="21"/>
          <w:u w:val="single"/>
        </w:rPr>
        <w:t>Funduszu Pracy</w:t>
      </w:r>
      <w:r>
        <w:rPr>
          <w:rFonts w:ascii="Arial" w:hAnsi="Arial" w:cs="Arial"/>
          <w:sz w:val="21"/>
          <w:szCs w:val="21"/>
        </w:rPr>
        <w:t xml:space="preserve"> – stosownie do art. 35 ust. 1 pkt 5 ustawy o podatku dochodowym od osób fizycznych podl</w:t>
      </w:r>
      <w:r w:rsidR="00441EA0">
        <w:rPr>
          <w:rFonts w:ascii="Arial" w:hAnsi="Arial" w:cs="Arial"/>
          <w:sz w:val="21"/>
          <w:szCs w:val="21"/>
        </w:rPr>
        <w:t xml:space="preserve">ega opodatkowaniu (Dz.U. </w:t>
      </w:r>
      <w:r w:rsidR="00441EA0">
        <w:rPr>
          <w:rFonts w:ascii="Arial" w:hAnsi="Arial" w:cs="Arial"/>
          <w:sz w:val="21"/>
          <w:szCs w:val="21"/>
        </w:rPr>
        <w:br/>
        <w:t xml:space="preserve">z 2025r., poz. 163 </w:t>
      </w:r>
      <w:proofErr w:type="spellStart"/>
      <w:r w:rsidR="00441EA0">
        <w:rPr>
          <w:rFonts w:ascii="Arial" w:hAnsi="Arial" w:cs="Arial"/>
          <w:sz w:val="21"/>
          <w:szCs w:val="21"/>
        </w:rPr>
        <w:t>t.j</w:t>
      </w:r>
      <w:proofErr w:type="spellEnd"/>
      <w:r w:rsidR="00441EA0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) Zaliczkę pobiera się w wysokości 12% przychodu i pomniejsza o 1/12 kwoty wolnej od podatku, chyba że podatnik złoży oświadczenie, o którym mowa w art. 31b ust 3 albo wniosek o rezygnację ze stosowania pomniejszenia. </w:t>
      </w:r>
    </w:p>
    <w:p w14:paraId="7F833B47" w14:textId="77777777" w:rsidR="006702A7" w:rsidRDefault="006702A7" w:rsidP="006702A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88611A5" w14:textId="77777777" w:rsidR="006702A7" w:rsidRDefault="006702A7" w:rsidP="006702A7">
      <w:pPr>
        <w:suppressAutoHyphens w:val="0"/>
        <w:ind w:right="993"/>
        <w:jc w:val="both"/>
        <w:rPr>
          <w:rFonts w:ascii="Arial" w:eastAsia="Arial" w:hAnsi="Arial" w:cs="Arial"/>
          <w:b/>
          <w:bCs/>
          <w:szCs w:val="20"/>
        </w:rPr>
      </w:pPr>
    </w:p>
    <w:p w14:paraId="7A5FD4B5" w14:textId="77777777" w:rsidR="006702A7" w:rsidRDefault="006702A7" w:rsidP="006702A7">
      <w:pPr>
        <w:suppressAutoHyphens w:val="0"/>
        <w:ind w:right="993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O pobieraniu dodatku aktywizacyjnego, jak i jego ustaniu należy </w:t>
      </w:r>
      <w:bookmarkStart w:id="0" w:name="_GoBack"/>
      <w:bookmarkEnd w:id="0"/>
      <w:r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poinformować pracodawcę, aby uniknąć dopłaty podatku przy rocznym rozliczeniu. </w:t>
      </w:r>
    </w:p>
    <w:p w14:paraId="497027ED" w14:textId="77777777" w:rsidR="006702A7" w:rsidRDefault="006702A7" w:rsidP="006702A7">
      <w:pPr>
        <w:suppressAutoHyphens w:val="0"/>
        <w:ind w:right="993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6EB898D2" w14:textId="77777777" w:rsidR="006702A7" w:rsidRDefault="006702A7" w:rsidP="006702A7">
      <w:pPr>
        <w:suppressAutoHyphens w:val="0"/>
        <w:ind w:right="993"/>
        <w:jc w:val="both"/>
        <w:rPr>
          <w:rFonts w:ascii="Arial" w:eastAsia="Arial" w:hAnsi="Arial" w:cs="Arial"/>
          <w:b/>
          <w:bCs/>
          <w:szCs w:val="20"/>
        </w:rPr>
      </w:pPr>
    </w:p>
    <w:p w14:paraId="3ACB9571" w14:textId="77777777" w:rsidR="00274B7C" w:rsidRDefault="00274B7C"/>
    <w:sectPr w:rsidR="0027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51"/>
    <w:rsid w:val="00274B7C"/>
    <w:rsid w:val="00441EA0"/>
    <w:rsid w:val="006702A7"/>
    <w:rsid w:val="00783B51"/>
    <w:rsid w:val="00C3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D8A5"/>
  <w15:chartTrackingRefBased/>
  <w15:docId w15:val="{78357F39-A5D7-459C-A4BF-73043E74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2A7"/>
    <w:pPr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1E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EA0"/>
    <w:rPr>
      <w:rFonts w:ascii="Segoe UI" w:eastAsia="Lucida Sans Unicode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a.cieglewicz</dc:creator>
  <cp:keywords/>
  <dc:description/>
  <cp:lastModifiedBy>k.kufka</cp:lastModifiedBy>
  <cp:revision>4</cp:revision>
  <cp:lastPrinted>2025-04-08T12:40:00Z</cp:lastPrinted>
  <dcterms:created xsi:type="dcterms:W3CDTF">2023-12-08T08:12:00Z</dcterms:created>
  <dcterms:modified xsi:type="dcterms:W3CDTF">2025-04-08T12:42:00Z</dcterms:modified>
</cp:coreProperties>
</file>