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D1" w:rsidRDefault="0049589A" w:rsidP="00495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badająca zapotrzebowanie  na dofinansowanie kształcenia ustawicznego pracowników i pracodawców ze środków KFS w 201</w:t>
      </w:r>
      <w:r w:rsidR="00ED789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 w:rsidRPr="0049589A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</w:rPr>
        <w:t xml:space="preserve"> </w:t>
      </w:r>
      <w:r w:rsidRPr="0049589A">
        <w:rPr>
          <w:rFonts w:ascii="Times New Roman" w:hAnsi="Times New Roman" w:cs="Times New Roman"/>
          <w:b/>
        </w:rPr>
        <w:t>pracodawcy</w:t>
      </w:r>
      <w:r>
        <w:rPr>
          <w:rFonts w:ascii="Times New Roman" w:hAnsi="Times New Roman" w:cs="Times New Roman"/>
          <w:b/>
        </w:rPr>
        <w:t>: ……………………………………………………………………………………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siedziby pracodawcy: …………………………………………………………………………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 upoważnionej do kontaktu z Powiatowym  Urzędem Pracy w Kolnie: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 tel.: ………………………..</w:t>
      </w:r>
    </w:p>
    <w:p w:rsidR="0049589A" w:rsidRDefault="0049589A" w:rsidP="0049589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Priorytety wydatkowania środków KFS na rok 201</w:t>
      </w:r>
      <w:r w:rsidR="00ED789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to:</w:t>
      </w:r>
    </w:p>
    <w:p w:rsidR="00ED7897" w:rsidRP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1.</w:t>
      </w:r>
      <w:r w:rsidRPr="00ED7897">
        <w:rPr>
          <w:rFonts w:ascii="Times New Roman" w:hAnsi="Times New Roman" w:cs="Times New Roman"/>
        </w:rPr>
        <w:tab/>
        <w:t>wsparcie kształcenia ustawicznego w zidentyfikowanych w danym powiecie lub województwie zawodach deficytowych</w:t>
      </w:r>
    </w:p>
    <w:p w:rsidR="00ED7897" w:rsidRP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2.</w:t>
      </w:r>
      <w:r w:rsidRPr="00ED7897">
        <w:rPr>
          <w:rFonts w:ascii="Times New Roman" w:hAnsi="Times New Roman" w:cs="Times New Roman"/>
        </w:rPr>
        <w:tab/>
        <w:t>wsparcie kształcenia ustawicznego osób, które nie posiadają świadectwa dojrzałości</w:t>
      </w:r>
    </w:p>
    <w:p w:rsidR="00ED7897" w:rsidRP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3.</w:t>
      </w:r>
      <w:r w:rsidRPr="00ED7897">
        <w:rPr>
          <w:rFonts w:ascii="Times New Roman" w:hAnsi="Times New Roman" w:cs="Times New Roman"/>
        </w:rPr>
        <w:tab/>
        <w:t>wsparcie kształcenia ustawicznego pracowników pochodzących z grup zagrożonych ubóstwem lub wykluczeniem społecznym, zatrudnionych  w podmiotach posiadających status przedsiębiorstwa społecznego, członków lub pracowników spółdzielni socjalnych</w:t>
      </w:r>
    </w:p>
    <w:p w:rsidR="00ED7897" w:rsidRP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4.</w:t>
      </w:r>
      <w:r w:rsidRPr="00ED7897">
        <w:rPr>
          <w:rFonts w:ascii="Times New Roman" w:hAnsi="Times New Roman" w:cs="Times New Roman"/>
        </w:rPr>
        <w:tab/>
        <w:t>wsparcie kształcenia ustawicznego osób, które mogą udokumentować  wykonywanie przez co najmniej 15 lat prac w szczególnych warunkach lub o szczególnym charakterze, a którym nie przysługuje prawo do emerytury   pomostowej</w:t>
      </w:r>
    </w:p>
    <w:p w:rsidR="00ED7897" w:rsidRP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5.</w:t>
      </w:r>
      <w:r w:rsidRPr="00ED7897">
        <w:rPr>
          <w:rFonts w:ascii="Times New Roman" w:hAnsi="Times New Roman" w:cs="Times New Roman"/>
        </w:rPr>
        <w:tab/>
        <w:t>wsparcie kształcenia ustawicznego instruktorów praktycznej nauki zawodu, nauczycieli kształcenia zawodowego oraz pozostałych nauczycieli, o ile podjęcie kształcenia ustawicznego umożliwi im pozostanie w zatrudnieniu</w:t>
      </w:r>
    </w:p>
    <w:p w:rsidR="00ED7897" w:rsidRDefault="00ED7897" w:rsidP="00ED789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D7897">
        <w:rPr>
          <w:rFonts w:ascii="Times New Roman" w:hAnsi="Times New Roman" w:cs="Times New Roman"/>
        </w:rPr>
        <w:t>6.</w:t>
      </w:r>
      <w:r w:rsidRPr="00ED7897">
        <w:rPr>
          <w:rFonts w:ascii="Times New Roman" w:hAnsi="Times New Roman" w:cs="Times New Roman"/>
        </w:rPr>
        <w:tab/>
        <w:t>wsparcie kształcenia ustawicznego osób po 45 roku życia</w:t>
      </w:r>
    </w:p>
    <w:p w:rsidR="0049589A" w:rsidRDefault="000203A1" w:rsidP="00ED789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na kształcenie ustawiczne pracodawców i pracowników w roku 201</w:t>
      </w:r>
      <w:r w:rsidR="00ED78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736"/>
        <w:gridCol w:w="1134"/>
        <w:gridCol w:w="1559"/>
      </w:tblGrid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Nazwa działania (zgodnie z art. 69a ust. 2 ustawy)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osób</w:t>
            </w: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Koszt na 1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osobę w zł.</w:t>
            </w: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Kwota </w:t>
            </w:r>
          </w:p>
          <w:p w:rsidR="000203A1" w:rsidRPr="000203A1" w:rsidRDefault="000203A1" w:rsidP="00020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A1">
              <w:rPr>
                <w:rFonts w:ascii="Times New Roman" w:hAnsi="Times New Roman" w:cs="Times New Roman"/>
                <w:b/>
                <w:sz w:val="18"/>
                <w:szCs w:val="18"/>
              </w:rPr>
              <w:t>zapotrzebowania w zł.</w:t>
            </w: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3A1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Egzaminy umożliwiające uzyskanie dokumentów potwierdzających</w:t>
            </w:r>
            <w:r w:rsidR="00F74AAF">
              <w:rPr>
                <w:rFonts w:ascii="Times New Roman" w:hAnsi="Times New Roman" w:cs="Times New Roman"/>
                <w:sz w:val="20"/>
                <w:szCs w:val="20"/>
              </w:rPr>
              <w:t xml:space="preserve"> nabycie umiejętności, kwalifikacji lub uprawnień zawodowych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lekarskie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psychologiczne wymagane do podjęcia kształcenia lub pracy zawodowej po ukończonym kształceniu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0203A1" w:rsidRDefault="00F74AAF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Ubezpieczenie od nieszczęśliwych wypadków w związku z podjęciem kształcenia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A1" w:rsidTr="000203A1">
        <w:tc>
          <w:tcPr>
            <w:tcW w:w="5778" w:type="dxa"/>
          </w:tcPr>
          <w:p w:rsidR="000203A1" w:rsidRPr="00F74AAF" w:rsidRDefault="00F74AAF" w:rsidP="00F74A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AF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3A1" w:rsidRPr="000203A1" w:rsidRDefault="000203A1" w:rsidP="0002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897" w:rsidRPr="00ED7897" w:rsidRDefault="00ED7897" w:rsidP="00ED78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D4AF6">
        <w:rPr>
          <w:rFonts w:ascii="Times New Roman" w:hAnsi="Times New Roman"/>
          <w:b/>
          <w:i/>
        </w:rPr>
        <w:t>Uwaga! Nabór Wniosków o dofinansowanie kosztów kształcenia ustawicznego  zostanie ogłoszony po uzyskaniu informacji o przyznaniu środków z KFS w 2019 r.</w:t>
      </w:r>
      <w:r w:rsidRPr="00ED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897">
        <w:rPr>
          <w:rFonts w:ascii="Times New Roman" w:hAnsi="Times New Roman" w:cs="Times New Roman"/>
          <w:b/>
          <w:i/>
        </w:rPr>
        <w:t>Ankieta ma charakter badawczy i nie stanowi zobowiązania dla żadnej ze stron.</w:t>
      </w:r>
    </w:p>
    <w:p w:rsidR="00ED7897" w:rsidRPr="007E108C" w:rsidRDefault="00ED7897" w:rsidP="00ED7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AF" w:rsidRDefault="00F74AAF" w:rsidP="00F74AAF">
      <w:pPr>
        <w:spacing w:after="0" w:line="240" w:lineRule="auto"/>
        <w:rPr>
          <w:rFonts w:ascii="Times New Roman" w:hAnsi="Times New Roman" w:cs="Times New Roman"/>
        </w:rPr>
      </w:pPr>
      <w:r w:rsidRPr="00F74AAF">
        <w:rPr>
          <w:rFonts w:ascii="Times New Roman" w:hAnsi="Times New Roman" w:cs="Times New Roman"/>
        </w:rPr>
        <w:t xml:space="preserve">Wypełniona ankietę proszę przesłać na adres e-mail: </w:t>
      </w:r>
      <w:hyperlink r:id="rId5" w:history="1">
        <w:r w:rsidRPr="00F74AAF">
          <w:rPr>
            <w:rStyle w:val="Hipercze"/>
            <w:rFonts w:ascii="Times New Roman" w:hAnsi="Times New Roman" w:cs="Times New Roman"/>
          </w:rPr>
          <w:t>hanna.kowalczyk@pupkolno.pl</w:t>
        </w:r>
      </w:hyperlink>
      <w:r w:rsidRPr="00F74AAF">
        <w:rPr>
          <w:rFonts w:ascii="Times New Roman" w:hAnsi="Times New Roman" w:cs="Times New Roman"/>
        </w:rPr>
        <w:t>, fax</w:t>
      </w:r>
      <w:r>
        <w:rPr>
          <w:rFonts w:ascii="Times New Roman" w:hAnsi="Times New Roman" w:cs="Times New Roman"/>
        </w:rPr>
        <w:t>:86</w:t>
      </w:r>
      <w:r w:rsidRPr="00F74AAF">
        <w:rPr>
          <w:rFonts w:ascii="Times New Roman" w:hAnsi="Times New Roman" w:cs="Times New Roman"/>
        </w:rPr>
        <w:t>278 95 14</w:t>
      </w:r>
      <w:bookmarkStart w:id="0" w:name="_GoBack"/>
      <w:bookmarkEnd w:id="0"/>
    </w:p>
    <w:p w:rsidR="001B3415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Pocztą na adres: Powiatowy Urząd Pracy 18-500 Kolno, ul. Wojska Polskiego 46</w:t>
      </w:r>
      <w:r w:rsidR="00ED7897">
        <w:rPr>
          <w:rFonts w:ascii="Times New Roman" w:hAnsi="Times New Roman" w:cs="Times New Roman"/>
        </w:rPr>
        <w:t xml:space="preserve"> w terminie do </w:t>
      </w:r>
      <w:r w:rsidR="00ED7897" w:rsidRPr="00FF0D39">
        <w:rPr>
          <w:rFonts w:ascii="Times New Roman" w:hAnsi="Times New Roman" w:cs="Times New Roman"/>
          <w:b/>
        </w:rPr>
        <w:t>31.10.2018</w:t>
      </w:r>
      <w:r w:rsidR="00ED7897">
        <w:rPr>
          <w:rFonts w:ascii="Times New Roman" w:hAnsi="Times New Roman" w:cs="Times New Roman"/>
        </w:rPr>
        <w:t xml:space="preserve"> r</w:t>
      </w:r>
    </w:p>
    <w:p w:rsidR="001B3415" w:rsidRPr="00F74AAF" w:rsidRDefault="001B3415" w:rsidP="00F74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Dodatkowych informacji udziela specjalista ds. rozwoju zawodowego Hanna Kowalczyk, pokój nr 8, tel. 86 278 95 18</w:t>
      </w:r>
    </w:p>
    <w:sectPr w:rsidR="001B3415" w:rsidRPr="00F7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C49"/>
    <w:multiLevelType w:val="hybridMultilevel"/>
    <w:tmpl w:val="CF98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11"/>
    <w:rsid w:val="000203A1"/>
    <w:rsid w:val="001B3415"/>
    <w:rsid w:val="0049589A"/>
    <w:rsid w:val="005039D6"/>
    <w:rsid w:val="00DA26D1"/>
    <w:rsid w:val="00ED7897"/>
    <w:rsid w:val="00F74AAF"/>
    <w:rsid w:val="00FD2B11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22278-33E8-45C7-B555-50694F6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9A"/>
    <w:pPr>
      <w:ind w:left="720"/>
      <w:contextualSpacing/>
    </w:pPr>
  </w:style>
  <w:style w:type="table" w:styleId="Tabela-Siatka">
    <w:name w:val="Table Grid"/>
    <w:basedOn w:val="Standardowy"/>
    <w:uiPriority w:val="59"/>
    <w:rsid w:val="0002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.kowalczyk@pup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8</cp:revision>
  <cp:lastPrinted>2018-10-15T10:39:00Z</cp:lastPrinted>
  <dcterms:created xsi:type="dcterms:W3CDTF">2017-11-23T14:08:00Z</dcterms:created>
  <dcterms:modified xsi:type="dcterms:W3CDTF">2018-10-15T10:42:00Z</dcterms:modified>
</cp:coreProperties>
</file>